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4958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64"/>
        <w:gridCol w:w="4545"/>
      </w:tblGrid>
      <w:tr w:rsidR="00424AE2" w14:paraId="45B3322C" w14:textId="77777777" w:rsidTr="00BF7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8"/>
        </w:trPr>
        <w:tc>
          <w:tcPr>
            <w:tcW w:w="6164" w:type="dxa"/>
          </w:tcPr>
          <w:p w14:paraId="330C1C42" w14:textId="1D960802" w:rsidR="00424AE2" w:rsidRPr="00BF7C63" w:rsidRDefault="00424AE2" w:rsidP="00BF7C63">
            <w:pPr>
              <w:pStyle w:val="Heading2"/>
              <w:outlineLvl w:val="1"/>
              <w:rPr>
                <w:caps/>
                <w:color w:val="2E74B5" w:themeColor="accent1" w:themeShade="BF"/>
                <w:spacing w:val="20"/>
                <w:sz w:val="22"/>
                <w:szCs w:val="22"/>
              </w:rPr>
            </w:pPr>
          </w:p>
          <w:p w14:paraId="72A4DA71" w14:textId="77777777" w:rsidR="00424AE2" w:rsidRDefault="00424AE2">
            <w:pPr>
              <w:rPr>
                <w:rStyle w:val="SubtleEmphasis"/>
              </w:rPr>
            </w:pPr>
          </w:p>
        </w:tc>
        <w:tc>
          <w:tcPr>
            <w:tcW w:w="4545" w:type="dxa"/>
          </w:tcPr>
          <w:p w14:paraId="395D2723" w14:textId="06651167" w:rsidR="00424AE2" w:rsidRDefault="00573D61">
            <w:pPr>
              <w:pStyle w:val="Heading1"/>
              <w:outlineLvl w:val="0"/>
            </w:pPr>
            <w:r w:rsidRPr="00573D61">
              <w:rPr>
                <w:sz w:val="32"/>
                <w:szCs w:val="32"/>
              </w:rPr>
              <w:t>Wholesale order sheet</w:t>
            </w:r>
          </w:p>
        </w:tc>
      </w:tr>
      <w:tr w:rsidR="00BF7C63" w14:paraId="4A07E007" w14:textId="77777777" w:rsidTr="004D6E11">
        <w:trPr>
          <w:trHeight w:val="1487"/>
        </w:trPr>
        <w:tc>
          <w:tcPr>
            <w:tcW w:w="10709" w:type="dxa"/>
            <w:gridSpan w:val="2"/>
          </w:tcPr>
          <w:p w14:paraId="0E93C2DE" w14:textId="77777777" w:rsidR="00A4666F" w:rsidRDefault="00A4666F" w:rsidP="00BF7C63">
            <w:pPr>
              <w:pStyle w:val="ContactInfo"/>
              <w:rPr>
                <w:i/>
                <w:iCs/>
                <w:u w:val="single"/>
              </w:rPr>
            </w:pPr>
          </w:p>
          <w:p w14:paraId="1402E51A" w14:textId="78899263" w:rsidR="00A4666F" w:rsidRPr="00A4666F" w:rsidRDefault="00A4666F" w:rsidP="00BF7C63">
            <w:pPr>
              <w:pStyle w:val="ContactInfo"/>
            </w:pPr>
            <w:r w:rsidRPr="00A4666F">
              <w:t>Just a Bite, LLC</w:t>
            </w:r>
          </w:p>
          <w:p w14:paraId="50C1E3FD" w14:textId="54BE484C" w:rsidR="00A4666F" w:rsidRPr="00A4666F" w:rsidRDefault="00A4666F" w:rsidP="00BF7C63">
            <w:pPr>
              <w:pStyle w:val="ContactInfo"/>
            </w:pPr>
            <w:r w:rsidRPr="00A4666F">
              <w:t>8 Hillside Drive</w:t>
            </w:r>
          </w:p>
          <w:p w14:paraId="22E87B68" w14:textId="56455FC6" w:rsidR="00A4666F" w:rsidRPr="00A4666F" w:rsidRDefault="00A4666F" w:rsidP="00BF7C63">
            <w:pPr>
              <w:pStyle w:val="ContactInfo"/>
            </w:pPr>
            <w:r w:rsidRPr="00A4666F">
              <w:t>Brookline, NH 03033</w:t>
            </w:r>
          </w:p>
          <w:p w14:paraId="3E78058C" w14:textId="2FAB6D40" w:rsidR="00A4666F" w:rsidRDefault="00A4666F" w:rsidP="00BF7C63">
            <w:pPr>
              <w:pStyle w:val="ContactInfo"/>
            </w:pPr>
            <w:r w:rsidRPr="00A4666F">
              <w:t>(603) 305-9063</w:t>
            </w:r>
          </w:p>
          <w:p w14:paraId="5E8B01EC" w14:textId="038B62FB" w:rsidR="002467B2" w:rsidRDefault="002467B2" w:rsidP="00BF7C63">
            <w:pPr>
              <w:pStyle w:val="ContactInfo"/>
            </w:pPr>
            <w:hyperlink r:id="rId7" w:history="1">
              <w:r w:rsidRPr="00A6494E">
                <w:rPr>
                  <w:rStyle w:val="Hyperlink"/>
                </w:rPr>
                <w:t>www.justabitetoffee.com</w:t>
              </w:r>
            </w:hyperlink>
          </w:p>
          <w:p w14:paraId="7CBABD50" w14:textId="24DF244D" w:rsidR="00A4666F" w:rsidRPr="00A4666F" w:rsidRDefault="00A4666F" w:rsidP="00BF7C63">
            <w:pPr>
              <w:pStyle w:val="ContactInfo"/>
            </w:pPr>
            <w:r w:rsidRPr="00A4666F">
              <w:t>justabite.nh@gmail.com</w:t>
            </w:r>
          </w:p>
          <w:p w14:paraId="04220496" w14:textId="77777777" w:rsidR="00A4666F" w:rsidRDefault="00A4666F" w:rsidP="00BF7C63">
            <w:pPr>
              <w:pStyle w:val="ContactInfo"/>
              <w:rPr>
                <w:i/>
                <w:iCs/>
                <w:u w:val="single"/>
              </w:rPr>
            </w:pPr>
          </w:p>
          <w:p w14:paraId="3B7D1E80" w14:textId="55A77366" w:rsidR="00BF7C63" w:rsidRPr="00BF7C63" w:rsidRDefault="00BF7C63" w:rsidP="00BF7C63">
            <w:pPr>
              <w:pStyle w:val="ContactInfo"/>
              <w:rPr>
                <w:i/>
                <w:iCs/>
              </w:rPr>
            </w:pPr>
            <w:r w:rsidRPr="00BF7C63">
              <w:rPr>
                <w:i/>
                <w:iCs/>
                <w:u w:val="single"/>
              </w:rPr>
              <w:t>Thank you for your interest in Just a Bite!</w:t>
            </w:r>
            <w:r>
              <w:rPr>
                <w:i/>
                <w:iCs/>
              </w:rPr>
              <w:t xml:space="preserve">  To place an order, please fill in the highlighted customer information, enter the quantity desired for each item, and fill in the total amount in the right-hand column.  Email the order form to </w:t>
            </w:r>
            <w:hyperlink r:id="rId8" w:history="1">
              <w:r w:rsidRPr="00A06A51">
                <w:rPr>
                  <w:rStyle w:val="Hyperlink"/>
                  <w:i/>
                  <w:iCs/>
                </w:rPr>
                <w:t>justabite.nh@gmail.com</w:t>
              </w:r>
            </w:hyperlink>
            <w:r>
              <w:rPr>
                <w:i/>
                <w:iCs/>
              </w:rPr>
              <w:t>.  If you have any questions or special requests, please don’t hesitate to ask!</w:t>
            </w:r>
          </w:p>
        </w:tc>
      </w:tr>
      <w:tr w:rsidR="00424AE2" w14:paraId="1D92B5B5" w14:textId="77777777" w:rsidTr="00BF7C63">
        <w:trPr>
          <w:trHeight w:val="2063"/>
        </w:trPr>
        <w:tc>
          <w:tcPr>
            <w:tcW w:w="6164" w:type="dxa"/>
          </w:tcPr>
          <w:p w14:paraId="43989CD6" w14:textId="77777777" w:rsidR="00BF7C63" w:rsidRDefault="00BF7C63" w:rsidP="00553E6E">
            <w:pPr>
              <w:pStyle w:val="ContactInfo"/>
              <w:rPr>
                <w:rStyle w:val="Strong"/>
              </w:rPr>
            </w:pPr>
          </w:p>
          <w:p w14:paraId="1EF5CFA3" w14:textId="164A8337" w:rsidR="00424AE2" w:rsidRDefault="00573D61" w:rsidP="00553E6E">
            <w:pPr>
              <w:pStyle w:val="ContactInfo"/>
            </w:pPr>
            <w:r>
              <w:rPr>
                <w:rStyle w:val="Strong"/>
              </w:rPr>
              <w:t>CUSTOMER INFORMATION</w:t>
            </w:r>
          </w:p>
          <w:p w14:paraId="572B52B7" w14:textId="4625FAD7" w:rsidR="00424AE2" w:rsidRPr="00573D61" w:rsidRDefault="00573D61" w:rsidP="00BB5412">
            <w:pPr>
              <w:pStyle w:val="ContactInfo"/>
              <w:rPr>
                <w:highlight w:val="yellow"/>
              </w:rPr>
            </w:pPr>
            <w:r w:rsidRPr="00573D61">
              <w:rPr>
                <w:highlight w:val="yellow"/>
              </w:rPr>
              <w:t>Name</w:t>
            </w:r>
          </w:p>
          <w:p w14:paraId="341120A8" w14:textId="23B6BA8C" w:rsidR="00424AE2" w:rsidRPr="00573D61" w:rsidRDefault="00573D61" w:rsidP="00BB5412">
            <w:pPr>
              <w:pStyle w:val="ContactInfo"/>
              <w:rPr>
                <w:highlight w:val="yellow"/>
              </w:rPr>
            </w:pPr>
            <w:r w:rsidRPr="00573D61">
              <w:rPr>
                <w:highlight w:val="yellow"/>
              </w:rPr>
              <w:t>Company</w:t>
            </w:r>
          </w:p>
          <w:p w14:paraId="101E8F45" w14:textId="4AC9C5AB" w:rsidR="00424AE2" w:rsidRPr="00573D61" w:rsidRDefault="00573D61" w:rsidP="00BB5412">
            <w:pPr>
              <w:pStyle w:val="ContactInfo"/>
              <w:rPr>
                <w:highlight w:val="yellow"/>
              </w:rPr>
            </w:pPr>
            <w:r w:rsidRPr="00573D61">
              <w:rPr>
                <w:highlight w:val="yellow"/>
              </w:rPr>
              <w:t>Address</w:t>
            </w:r>
          </w:p>
          <w:p w14:paraId="7F6B136B" w14:textId="4CCFB86B" w:rsidR="00424AE2" w:rsidRPr="00573D61" w:rsidRDefault="00573D61" w:rsidP="00BB5412">
            <w:pPr>
              <w:pStyle w:val="ContactInfo"/>
              <w:rPr>
                <w:highlight w:val="yellow"/>
              </w:rPr>
            </w:pPr>
            <w:r w:rsidRPr="00573D61">
              <w:rPr>
                <w:highlight w:val="yellow"/>
              </w:rPr>
              <w:t>Town, State ZIP</w:t>
            </w:r>
          </w:p>
          <w:p w14:paraId="3C307250" w14:textId="77777777" w:rsidR="00BF7C63" w:rsidRDefault="00573D61" w:rsidP="00084594">
            <w:pPr>
              <w:pStyle w:val="ContactInfo"/>
              <w:tabs>
                <w:tab w:val="left" w:pos="3905"/>
              </w:tabs>
              <w:rPr>
                <w:lang w:val="pl-PL"/>
              </w:rPr>
            </w:pPr>
            <w:r w:rsidRPr="00573D61">
              <w:rPr>
                <w:highlight w:val="yellow"/>
                <w:lang w:val="pl-PL"/>
              </w:rPr>
              <w:t>Phone</w:t>
            </w:r>
            <w:sdt>
              <w:sdtPr>
                <w:rPr>
                  <w:highlight w:val="yellow"/>
                </w:rPr>
                <w:alias w:val="Separator:"/>
                <w:tag w:val="Separator:"/>
                <w:id w:val="809518463"/>
                <w:placeholder>
                  <w:docPart w:val="DB31437BD1E11D46B0149BDDDD05C6C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573D61">
                  <w:rPr>
                    <w:highlight w:val="yellow"/>
                    <w:lang w:val="pl-PL"/>
                  </w:rPr>
                  <w:t>|</w:t>
                </w:r>
              </w:sdtContent>
            </w:sdt>
            <w:r w:rsidR="00780CA3" w:rsidRPr="00573D61">
              <w:rPr>
                <w:highlight w:val="yellow"/>
                <w:lang w:val="pl-PL"/>
              </w:rPr>
              <w:t xml:space="preserve"> </w:t>
            </w:r>
            <w:r w:rsidRPr="00573D61">
              <w:rPr>
                <w:highlight w:val="yellow"/>
                <w:lang w:val="pl-PL"/>
              </w:rPr>
              <w:t>email</w:t>
            </w:r>
          </w:p>
          <w:p w14:paraId="49D4E968" w14:textId="5501AC00" w:rsidR="00424AE2" w:rsidRPr="00573D61" w:rsidRDefault="00084594" w:rsidP="00084594">
            <w:pPr>
              <w:pStyle w:val="ContactInfo"/>
              <w:tabs>
                <w:tab w:val="left" w:pos="3905"/>
              </w:tabs>
              <w:rPr>
                <w:lang w:val="pl-PL"/>
              </w:rPr>
            </w:pPr>
            <w:r w:rsidRPr="00573D61">
              <w:rPr>
                <w:lang w:val="pl-PL"/>
              </w:rPr>
              <w:tab/>
            </w:r>
          </w:p>
        </w:tc>
        <w:tc>
          <w:tcPr>
            <w:tcW w:w="4545" w:type="dxa"/>
          </w:tcPr>
          <w:p w14:paraId="29FB0244" w14:textId="1F5EF179" w:rsidR="00084594" w:rsidRDefault="00084594" w:rsidP="00BF7C63">
            <w:pPr>
              <w:pStyle w:val="Rightalign"/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048"/>
        <w:gridCol w:w="1486"/>
        <w:gridCol w:w="1486"/>
        <w:gridCol w:w="1770"/>
      </w:tblGrid>
      <w:tr w:rsidR="00573D61" w14:paraId="0922A22C" w14:textId="77777777" w:rsidTr="00573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051B3C7" w14:textId="77777777" w:rsidR="00573D61" w:rsidRPr="006224C3" w:rsidRDefault="00DC3A86" w:rsidP="00CB34FD">
            <w:pPr>
              <w:pStyle w:val="Heading5"/>
              <w:outlineLvl w:val="4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Description:"/>
                <w:tag w:val="Description:"/>
                <w:id w:val="-781729456"/>
                <w:placeholder>
                  <w:docPart w:val="5AC99911CE813C449F20B11916E5FF08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573D61" w:rsidRPr="006224C3">
                  <w:rPr>
                    <w:rStyle w:val="Emphasis"/>
                  </w:rPr>
                  <w:t>Description</w:t>
                </w:r>
              </w:sdtContent>
            </w:sdt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08A2A40" w14:textId="7DE75B97" w:rsidR="00573D61" w:rsidRDefault="00573D61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Quantity</w:t>
            </w: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5B26268" w14:textId="00A2D636" w:rsidR="00573D61" w:rsidRDefault="00573D61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Price (ea.)</w:t>
            </w:r>
          </w:p>
        </w:tc>
        <w:tc>
          <w:tcPr>
            <w:tcW w:w="177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96A96A8" w14:textId="21AEF36D" w:rsidR="00573D61" w:rsidRPr="006224C3" w:rsidRDefault="00573D61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 xml:space="preserve">Total </w:t>
            </w:r>
            <w:sdt>
              <w:sdtPr>
                <w:rPr>
                  <w:rStyle w:val="Emphasis"/>
                </w:rPr>
                <w:alias w:val="Amount:"/>
                <w:tag w:val="Amount:"/>
                <w:id w:val="-255756184"/>
                <w:placeholder>
                  <w:docPart w:val="45227D704D78C948B7A9E619F71BD84F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Pr="006224C3">
                  <w:rPr>
                    <w:rStyle w:val="Emphasis"/>
                  </w:rPr>
                  <w:t>Amount</w:t>
                </w:r>
              </w:sdtContent>
            </w:sdt>
          </w:p>
        </w:tc>
      </w:tr>
      <w:tr w:rsidR="00573D61" w14:paraId="59905F04" w14:textId="77777777" w:rsidTr="00573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0B41E45" w14:textId="625E607F" w:rsidR="00573D61" w:rsidRPr="008117CD" w:rsidRDefault="002467B2" w:rsidP="00CB34FD">
            <w:pPr>
              <w:spacing w:line="276" w:lineRule="auto"/>
              <w:rPr>
                <w:bCs w:val="0"/>
              </w:rPr>
            </w:pPr>
            <w:r>
              <w:t>6 oz</w:t>
            </w:r>
            <w:r w:rsidR="00573D61">
              <w:t>. Toffee Box</w:t>
            </w:r>
            <w:r>
              <w:t>, Chocolate</w:t>
            </w: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D996725" w14:textId="7FE45D2F" w:rsidR="00573D61" w:rsidRDefault="00573D61" w:rsidP="00573D61">
            <w:pPr>
              <w:pStyle w:val="Amount"/>
              <w:ind w:righ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E68C5FE" w14:textId="1D7CF8A3" w:rsidR="00573D61" w:rsidRDefault="002467B2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$8.40</w:t>
            </w:r>
          </w:p>
        </w:tc>
        <w:tc>
          <w:tcPr>
            <w:tcW w:w="177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8F9FDF4" w14:textId="23DBC15A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3D61" w14:paraId="6580343A" w14:textId="77777777" w:rsidTr="00573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29A1371" w14:textId="52BD4714" w:rsidR="00573D61" w:rsidRDefault="002467B2" w:rsidP="00CB34FD">
            <w:pPr>
              <w:spacing w:line="276" w:lineRule="auto"/>
              <w:rPr>
                <w:b/>
              </w:rPr>
            </w:pPr>
            <w:r>
              <w:t>6 oz. Toffee Box, Chocolate</w:t>
            </w:r>
            <w:r>
              <w:t xml:space="preserve"> + Walnuts</w:t>
            </w: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AC71541" w14:textId="77777777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5FED43A" w14:textId="597D2412" w:rsidR="00573D61" w:rsidRDefault="002467B2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$8.40</w:t>
            </w:r>
          </w:p>
        </w:tc>
        <w:tc>
          <w:tcPr>
            <w:tcW w:w="177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BE89A9C" w14:textId="27857086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3D61" w14:paraId="1C21B70C" w14:textId="77777777" w:rsidTr="00573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26081F2" w14:textId="54A22FB5" w:rsidR="00573D61" w:rsidRDefault="002467B2" w:rsidP="00CB34FD">
            <w:pPr>
              <w:spacing w:line="276" w:lineRule="auto"/>
              <w:rPr>
                <w:b/>
              </w:rPr>
            </w:pPr>
            <w:r>
              <w:t xml:space="preserve">6 oz. Toffee Box, </w:t>
            </w:r>
            <w:r>
              <w:t xml:space="preserve">Dark </w:t>
            </w:r>
            <w:r>
              <w:t>Chocolate</w:t>
            </w:r>
            <w:r>
              <w:t xml:space="preserve"> + Almonds</w:t>
            </w: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9AFEA4A" w14:textId="77777777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13B0156" w14:textId="44D992D2" w:rsidR="00573D61" w:rsidRDefault="002467B2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$8.40</w:t>
            </w:r>
          </w:p>
        </w:tc>
        <w:tc>
          <w:tcPr>
            <w:tcW w:w="177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B65D178" w14:textId="321FBDA0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3D61" w14:paraId="015B1D63" w14:textId="77777777" w:rsidTr="00573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47818A8" w14:textId="6937905D" w:rsidR="00573D61" w:rsidRDefault="002467B2" w:rsidP="00CB34FD">
            <w:pPr>
              <w:spacing w:line="276" w:lineRule="auto"/>
              <w:rPr>
                <w:b/>
              </w:rPr>
            </w:pPr>
            <w:r>
              <w:t xml:space="preserve">6 oz. Toffee Box, </w:t>
            </w:r>
            <w:r>
              <w:t>Mint</w:t>
            </w: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2022D61" w14:textId="77777777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6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9608222" w14:textId="2A29445B" w:rsidR="00573D61" w:rsidRDefault="002467B2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$8.40</w:t>
            </w:r>
          </w:p>
        </w:tc>
        <w:tc>
          <w:tcPr>
            <w:tcW w:w="177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E56C1F2" w14:textId="3061307F" w:rsidR="00573D61" w:rsidRDefault="00573D61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3D61" w14:paraId="6A45F1D6" w14:textId="77777777" w:rsidTr="00573D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6048" w:type="dxa"/>
          </w:tcPr>
          <w:p w14:paraId="7B7C548C" w14:textId="77777777" w:rsidR="00573D61" w:rsidRDefault="00DC3A86" w:rsidP="00C506F0"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FDBEE04F68E645408AF6B92DD85C42F4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="00573D61" w:rsidRPr="00800EAE">
                  <w:rPr>
                    <w:b/>
                  </w:rPr>
                  <w:t>Total</w:t>
                </w:r>
              </w:sdtContent>
            </w:sdt>
          </w:p>
        </w:tc>
        <w:tc>
          <w:tcPr>
            <w:tcW w:w="1486" w:type="dxa"/>
          </w:tcPr>
          <w:p w14:paraId="144F5B20" w14:textId="77777777" w:rsidR="00573D61" w:rsidRDefault="00573D61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6" w:type="dxa"/>
          </w:tcPr>
          <w:p w14:paraId="38181AE5" w14:textId="78349544" w:rsidR="00573D61" w:rsidRDefault="00573D61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</w:tcPr>
          <w:p w14:paraId="6BC47192" w14:textId="76D7C630" w:rsidR="00573D61" w:rsidRDefault="00573D61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946D24" w14:textId="7FE129DC" w:rsidR="00E20416" w:rsidRDefault="00E20416" w:rsidP="006224C3">
      <w:pPr>
        <w:pStyle w:val="Closing"/>
      </w:pPr>
      <w:r>
        <w:t>Payment Options</w:t>
      </w:r>
      <w:r w:rsidR="00BF7C63">
        <w:t xml:space="preserve"> (due within 30 days of delivery)</w:t>
      </w:r>
      <w:r>
        <w:t>:</w:t>
      </w:r>
    </w:p>
    <w:p w14:paraId="186DDE1E" w14:textId="6DA13C0D" w:rsidR="00E20416" w:rsidRPr="00E20416" w:rsidRDefault="00E20416" w:rsidP="00E20416">
      <w:pPr>
        <w:pStyle w:val="Closing"/>
        <w:numPr>
          <w:ilvl w:val="0"/>
          <w:numId w:val="11"/>
        </w:numPr>
        <w:rPr>
          <w:color w:val="auto"/>
        </w:rPr>
      </w:pPr>
      <w:r>
        <w:t>Cash</w:t>
      </w:r>
    </w:p>
    <w:p w14:paraId="5D89C07F" w14:textId="106E2B67" w:rsidR="00E20416" w:rsidRDefault="00E20416" w:rsidP="00E20416">
      <w:pPr>
        <w:pStyle w:val="Closing"/>
        <w:numPr>
          <w:ilvl w:val="0"/>
          <w:numId w:val="11"/>
        </w:numPr>
        <w:rPr>
          <w:color w:val="auto"/>
        </w:rPr>
      </w:pPr>
      <w:r>
        <w:rPr>
          <w:color w:val="auto"/>
        </w:rPr>
        <w:t>Check (payable to Just a Bite, LLC)</w:t>
      </w:r>
    </w:p>
    <w:p w14:paraId="07AADB02" w14:textId="37BA91E6" w:rsidR="00E20416" w:rsidRPr="0020478A" w:rsidRDefault="00E20416" w:rsidP="00A4666F">
      <w:pPr>
        <w:pStyle w:val="Closing"/>
        <w:numPr>
          <w:ilvl w:val="0"/>
          <w:numId w:val="11"/>
        </w:numPr>
      </w:pPr>
      <w:r w:rsidRPr="001523E4">
        <w:rPr>
          <w:color w:val="auto"/>
        </w:rPr>
        <w:t>Venmo (@justabiteLLC)</w:t>
      </w:r>
    </w:p>
    <w:p w14:paraId="0B7BEC44" w14:textId="0C5C7B44" w:rsidR="0020478A" w:rsidRDefault="0020478A" w:rsidP="00A4666F">
      <w:pPr>
        <w:pStyle w:val="Closing"/>
        <w:numPr>
          <w:ilvl w:val="0"/>
          <w:numId w:val="11"/>
        </w:numPr>
      </w:pPr>
      <w:r>
        <w:rPr>
          <w:color w:val="auto"/>
        </w:rPr>
        <w:t>Credit Card (if ordered through website)</w:t>
      </w:r>
    </w:p>
    <w:p w14:paraId="7E7B733A" w14:textId="77777777" w:rsidR="001305C3" w:rsidRDefault="00DC3A86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274CC14E86CFC44495A0A4703240310B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CFFD" w14:textId="77777777" w:rsidR="00DC3A86" w:rsidRDefault="00DC3A86">
      <w:pPr>
        <w:spacing w:line="240" w:lineRule="auto"/>
      </w:pPr>
      <w:r>
        <w:separator/>
      </w:r>
    </w:p>
  </w:endnote>
  <w:endnote w:type="continuationSeparator" w:id="0">
    <w:p w14:paraId="2C5AFBEF" w14:textId="77777777" w:rsidR="00DC3A86" w:rsidRDefault="00DC3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4609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B771D6AE2BE76C4F892D9160B971FF1E"/>
      </w:placeholder>
      <w:showingPlcHdr/>
      <w15:appearance w15:val="hidden"/>
    </w:sdtPr>
    <w:sdtEndPr/>
    <w:sdtContent>
      <w:p w14:paraId="34D42066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E6C2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1CC9" w14:textId="77777777" w:rsidR="00DC3A86" w:rsidRDefault="00DC3A86">
      <w:pPr>
        <w:spacing w:line="240" w:lineRule="auto"/>
      </w:pPr>
      <w:r>
        <w:separator/>
      </w:r>
    </w:p>
  </w:footnote>
  <w:footnote w:type="continuationSeparator" w:id="0">
    <w:p w14:paraId="085037E9" w14:textId="77777777" w:rsidR="00DC3A86" w:rsidRDefault="00DC3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AB9B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2246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CFAD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2B7636"/>
    <w:multiLevelType w:val="hybridMultilevel"/>
    <w:tmpl w:val="D002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7396">
    <w:abstractNumId w:val="9"/>
  </w:num>
  <w:num w:numId="2" w16cid:durableId="967393170">
    <w:abstractNumId w:val="7"/>
  </w:num>
  <w:num w:numId="3" w16cid:durableId="434522413">
    <w:abstractNumId w:val="6"/>
  </w:num>
  <w:num w:numId="4" w16cid:durableId="1466778506">
    <w:abstractNumId w:val="5"/>
  </w:num>
  <w:num w:numId="5" w16cid:durableId="1816408467">
    <w:abstractNumId w:val="4"/>
  </w:num>
  <w:num w:numId="6" w16cid:durableId="876626170">
    <w:abstractNumId w:val="8"/>
  </w:num>
  <w:num w:numId="7" w16cid:durableId="760568796">
    <w:abstractNumId w:val="3"/>
  </w:num>
  <w:num w:numId="8" w16cid:durableId="1247035167">
    <w:abstractNumId w:val="2"/>
  </w:num>
  <w:num w:numId="9" w16cid:durableId="1621688849">
    <w:abstractNumId w:val="1"/>
  </w:num>
  <w:num w:numId="10" w16cid:durableId="1884901165">
    <w:abstractNumId w:val="0"/>
  </w:num>
  <w:num w:numId="11" w16cid:durableId="1813906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94"/>
    <w:rsid w:val="00045B83"/>
    <w:rsid w:val="00047EFB"/>
    <w:rsid w:val="00070619"/>
    <w:rsid w:val="00084594"/>
    <w:rsid w:val="000A6FD7"/>
    <w:rsid w:val="000A7801"/>
    <w:rsid w:val="000D7995"/>
    <w:rsid w:val="001305C3"/>
    <w:rsid w:val="001336D0"/>
    <w:rsid w:val="001523E4"/>
    <w:rsid w:val="001C03E2"/>
    <w:rsid w:val="001C24D9"/>
    <w:rsid w:val="0020478A"/>
    <w:rsid w:val="00227A4D"/>
    <w:rsid w:val="00242FE3"/>
    <w:rsid w:val="00245B36"/>
    <w:rsid w:val="002467B2"/>
    <w:rsid w:val="002A21B7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554A12"/>
    <w:rsid w:val="00573D61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117CD"/>
    <w:rsid w:val="008C1CB7"/>
    <w:rsid w:val="0092461E"/>
    <w:rsid w:val="009450CA"/>
    <w:rsid w:val="009863CD"/>
    <w:rsid w:val="009B1EA2"/>
    <w:rsid w:val="00A003D0"/>
    <w:rsid w:val="00A0185B"/>
    <w:rsid w:val="00A2327F"/>
    <w:rsid w:val="00A350F6"/>
    <w:rsid w:val="00A4666F"/>
    <w:rsid w:val="00A96042"/>
    <w:rsid w:val="00AA1304"/>
    <w:rsid w:val="00B17246"/>
    <w:rsid w:val="00B35EF3"/>
    <w:rsid w:val="00B511E3"/>
    <w:rsid w:val="00B54B52"/>
    <w:rsid w:val="00B70BA4"/>
    <w:rsid w:val="00B862E8"/>
    <w:rsid w:val="00BA25D6"/>
    <w:rsid w:val="00BB5412"/>
    <w:rsid w:val="00BF57C4"/>
    <w:rsid w:val="00BF7C63"/>
    <w:rsid w:val="00C11181"/>
    <w:rsid w:val="00C26B3F"/>
    <w:rsid w:val="00C506F0"/>
    <w:rsid w:val="00CF7429"/>
    <w:rsid w:val="00D645B3"/>
    <w:rsid w:val="00D87EEF"/>
    <w:rsid w:val="00DB31AE"/>
    <w:rsid w:val="00DC3A86"/>
    <w:rsid w:val="00DD2806"/>
    <w:rsid w:val="00E20416"/>
    <w:rsid w:val="00E54B4D"/>
    <w:rsid w:val="00E603D0"/>
    <w:rsid w:val="00EE7469"/>
    <w:rsid w:val="00FB1CBF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C91B92"/>
  <w15:chartTrackingRefBased/>
  <w15:docId w15:val="{BFF249E5-7BA9-004C-815B-7000F71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63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abite.nh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ustabitetoffee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nabelanger/Library/Containers/com.microsoft.Word/Data/Library/Application%20Support/Microsoft/Office/16.0/DTS/Search/%7b3E1ECA81-3572-B543-B3EE-AA89E7AEBBA3%7dtf0398756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31437BD1E11D46B0149BDDDD05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ED79-9355-2342-B4E4-538EC62D57C0}"/>
      </w:docPartPr>
      <w:docPartBody>
        <w:p w:rsidR="00B40471" w:rsidRDefault="008141E5">
          <w:pPr>
            <w:pStyle w:val="DB31437BD1E11D46B0149BDDDD05C6C3"/>
          </w:pPr>
          <w:r>
            <w:t>|</w:t>
          </w:r>
        </w:p>
      </w:docPartBody>
    </w:docPart>
    <w:docPart>
      <w:docPartPr>
        <w:name w:val="B771D6AE2BE76C4F892D9160B971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A61-017E-5E47-A3B6-5110F3166F95}"/>
      </w:docPartPr>
      <w:docPartBody>
        <w:p w:rsidR="00B40471" w:rsidRDefault="008141E5">
          <w:pPr>
            <w:pStyle w:val="B771D6AE2BE76C4F892D9160B971FF1E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274CC14E86CFC44495A0A4703240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E6F8-A12E-BE48-A793-998EDD257477}"/>
      </w:docPartPr>
      <w:docPartBody>
        <w:p w:rsidR="00B40471" w:rsidRDefault="008141E5">
          <w:pPr>
            <w:pStyle w:val="274CC14E86CFC44495A0A4703240310B"/>
          </w:pPr>
          <w:r>
            <w:t>Thank you for your business!</w:t>
          </w:r>
        </w:p>
      </w:docPartBody>
    </w:docPart>
    <w:docPart>
      <w:docPartPr>
        <w:name w:val="5AC99911CE813C449F20B11916E5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744C-CCF5-D145-8A08-88894DBEF699}"/>
      </w:docPartPr>
      <w:docPartBody>
        <w:p w:rsidR="00B40471" w:rsidRDefault="007333ED" w:rsidP="007333ED">
          <w:pPr>
            <w:pStyle w:val="5AC99911CE813C449F20B11916E5FF08"/>
          </w:pPr>
          <w:r w:rsidRPr="006224C3">
            <w:rPr>
              <w:rStyle w:val="Emphasis"/>
            </w:rPr>
            <w:t>Description</w:t>
          </w:r>
        </w:p>
      </w:docPartBody>
    </w:docPart>
    <w:docPart>
      <w:docPartPr>
        <w:name w:val="45227D704D78C948B7A9E619F71B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6612-826C-2448-B9D5-4742EEEA1B33}"/>
      </w:docPartPr>
      <w:docPartBody>
        <w:p w:rsidR="00B40471" w:rsidRDefault="007333ED" w:rsidP="007333ED">
          <w:pPr>
            <w:pStyle w:val="45227D704D78C948B7A9E619F71BD84F"/>
          </w:pPr>
          <w:r w:rsidRPr="006224C3">
            <w:rPr>
              <w:rStyle w:val="Emphasis"/>
            </w:rPr>
            <w:t>Amount</w:t>
          </w:r>
        </w:p>
      </w:docPartBody>
    </w:docPart>
    <w:docPart>
      <w:docPartPr>
        <w:name w:val="FDBEE04F68E645408AF6B92DD85C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0A1E-1DFA-AA4C-9A17-6CC22472E98F}"/>
      </w:docPartPr>
      <w:docPartBody>
        <w:p w:rsidR="00B40471" w:rsidRDefault="007333ED" w:rsidP="007333ED">
          <w:pPr>
            <w:pStyle w:val="FDBEE04F68E645408AF6B92DD85C42F4"/>
          </w:pPr>
          <w:r w:rsidRPr="00800EAE">
            <w:rPr>
              <w:b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ED"/>
    <w:rsid w:val="007333ED"/>
    <w:rsid w:val="007F77A5"/>
    <w:rsid w:val="008141E5"/>
    <w:rsid w:val="00B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7333ED"/>
    <w:rPr>
      <w:b/>
      <w:bCs/>
      <w:caps/>
      <w:smallCaps w:val="0"/>
      <w:color w:val="2F5496" w:themeColor="accent1" w:themeShade="BF"/>
    </w:rPr>
  </w:style>
  <w:style w:type="paragraph" w:customStyle="1" w:styleId="DB31437BD1E11D46B0149BDDDD05C6C3">
    <w:name w:val="DB31437BD1E11D46B0149BDDDD05C6C3"/>
  </w:style>
  <w:style w:type="character" w:styleId="Emphasis">
    <w:name w:val="Emphasis"/>
    <w:basedOn w:val="DefaultParagraphFont"/>
    <w:uiPriority w:val="13"/>
    <w:qFormat/>
    <w:rsid w:val="007333ED"/>
    <w:rPr>
      <w:b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sz w:val="22"/>
      <w:szCs w:val="22"/>
      <w:lang w:eastAsia="ja-JP"/>
    </w:rPr>
  </w:style>
  <w:style w:type="paragraph" w:customStyle="1" w:styleId="B771D6AE2BE76C4F892D9160B971FF1E">
    <w:name w:val="B771D6AE2BE76C4F892D9160B971FF1E"/>
  </w:style>
  <w:style w:type="paragraph" w:customStyle="1" w:styleId="274CC14E86CFC44495A0A4703240310B">
    <w:name w:val="274CC14E86CFC44495A0A4703240310B"/>
  </w:style>
  <w:style w:type="paragraph" w:customStyle="1" w:styleId="5AC99911CE813C449F20B11916E5FF08">
    <w:name w:val="5AC99911CE813C449F20B11916E5FF08"/>
    <w:rsid w:val="007333ED"/>
  </w:style>
  <w:style w:type="paragraph" w:customStyle="1" w:styleId="45227D704D78C948B7A9E619F71BD84F">
    <w:name w:val="45227D704D78C948B7A9E619F71BD84F"/>
    <w:rsid w:val="007333ED"/>
  </w:style>
  <w:style w:type="paragraph" w:customStyle="1" w:styleId="FDBEE04F68E645408AF6B92DD85C42F4">
    <w:name w:val="FDBEE04F68E645408AF6B92DD85C42F4"/>
    <w:rsid w:val="00733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{3E1ECA81-3572-B543-B3EE-AA89E7AEBBA3}tf03987567_win32.dotx</Template>
  <TotalTime>53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Belanger</dc:creator>
  <cp:keywords/>
  <cp:lastModifiedBy>Mark Belanger</cp:lastModifiedBy>
  <cp:revision>6</cp:revision>
  <cp:lastPrinted>2021-11-05T02:05:00Z</cp:lastPrinted>
  <dcterms:created xsi:type="dcterms:W3CDTF">2021-11-07T02:54:00Z</dcterms:created>
  <dcterms:modified xsi:type="dcterms:W3CDTF">2022-05-24T01:35:00Z</dcterms:modified>
</cp:coreProperties>
</file>